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7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9"/>
        <w:gridCol w:w="1365"/>
        <w:gridCol w:w="1572"/>
        <w:gridCol w:w="1981"/>
        <w:gridCol w:w="1674"/>
        <w:gridCol w:w="2510"/>
      </w:tblGrid>
      <w:tr w:rsidR="00B22930" w:rsidRPr="00836038" w:rsidTr="00C940E3">
        <w:trPr>
          <w:trHeight w:val="787"/>
          <w:tblCellSpacing w:w="15" w:type="dxa"/>
          <w:jc w:val="center"/>
        </w:trPr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30" w:rsidRPr="00836038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lang w:val="es-ES"/>
              </w:rPr>
            </w:pPr>
            <w:proofErr w:type="spellStart"/>
            <w:r w:rsidRPr="00836038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lang w:val="es-ES"/>
              </w:rPr>
              <w:t>Verb</w:t>
            </w:r>
            <w:proofErr w:type="spellEnd"/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30" w:rsidRPr="00836038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s-ES"/>
              </w:rPr>
              <w:t>Yo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30" w:rsidRPr="00836038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s-ES"/>
              </w:rPr>
              <w:t>tú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66"/>
            <w:vAlign w:val="center"/>
            <w:hideMark/>
          </w:tcPr>
          <w:p w:rsidR="00B22930" w:rsidRPr="00836038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s-ES"/>
              </w:rPr>
              <w:t>él, ella, usted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30" w:rsidRPr="00836038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s-ES"/>
              </w:rPr>
              <w:t>nosotros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66"/>
            <w:vAlign w:val="center"/>
            <w:hideMark/>
          </w:tcPr>
          <w:p w:rsidR="00B22930" w:rsidRPr="00836038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s-ES"/>
              </w:rPr>
              <w:t>ellos, ellas, ustedes</w:t>
            </w:r>
          </w:p>
        </w:tc>
      </w:tr>
      <w:tr w:rsidR="00B22930" w:rsidRPr="00836038" w:rsidTr="00C940E3">
        <w:trPr>
          <w:trHeight w:val="78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30" w:rsidRPr="00836038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Dormir </w:t>
            </w: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s-ES"/>
              </w:rPr>
              <w:br/>
              <w:t>(</w:t>
            </w:r>
            <w:proofErr w:type="spellStart"/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s-ES"/>
              </w:rPr>
              <w:t>ue,u</w:t>
            </w:r>
            <w:proofErr w:type="spellEnd"/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s-E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30" w:rsidRPr="00836038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dormí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30" w:rsidRPr="00836038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dormiste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B22930" w:rsidRPr="00836038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d</w:t>
            </w: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u w:val="single"/>
                <w:lang w:val="es-ES"/>
              </w:rPr>
              <w:t>u</w:t>
            </w: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rmió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30" w:rsidRPr="00836038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dormimos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B22930" w:rsidRPr="00836038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d</w:t>
            </w: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u w:val="single"/>
                <w:lang w:val="es-ES"/>
              </w:rPr>
              <w:t>u</w:t>
            </w: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rmieron</w:t>
            </w:r>
          </w:p>
        </w:tc>
      </w:tr>
      <w:tr w:rsidR="00B22930" w:rsidRPr="00836038" w:rsidTr="00C940E3">
        <w:trPr>
          <w:trHeight w:val="78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30" w:rsidRPr="00836038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Morir </w:t>
            </w: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s-ES"/>
              </w:rPr>
              <w:br/>
              <w:t>(</w:t>
            </w:r>
            <w:proofErr w:type="spellStart"/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s-ES"/>
              </w:rPr>
              <w:t>ue</w:t>
            </w:r>
            <w:proofErr w:type="spellEnd"/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s-ES"/>
              </w:rPr>
              <w:t>, 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30" w:rsidRPr="00836038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morí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30" w:rsidRPr="00836038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moriste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B22930" w:rsidRPr="00836038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m</w:t>
            </w: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u w:val="single"/>
                <w:lang w:val="es-ES"/>
              </w:rPr>
              <w:t>u</w:t>
            </w: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rió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30" w:rsidRPr="00836038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morimos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B22930" w:rsidRPr="00836038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m</w:t>
            </w: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u w:val="single"/>
                <w:lang w:val="es-ES"/>
              </w:rPr>
              <w:t>u</w:t>
            </w: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rieron</w:t>
            </w:r>
          </w:p>
        </w:tc>
      </w:tr>
      <w:tr w:rsidR="00B22930" w:rsidRPr="00836038" w:rsidTr="00C940E3">
        <w:trPr>
          <w:trHeight w:val="80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30" w:rsidRPr="00836038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Servir </w:t>
            </w: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s-ES"/>
              </w:rPr>
              <w:br/>
              <w:t>(i, 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30" w:rsidRPr="00836038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serví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30" w:rsidRPr="00836038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serviste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B22930" w:rsidRPr="00836038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s</w:t>
            </w: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u w:val="single"/>
                <w:lang w:val="es-ES"/>
              </w:rPr>
              <w:t>i</w:t>
            </w: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rvió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30" w:rsidRPr="00836038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servimos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B22930" w:rsidRPr="00836038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s</w:t>
            </w: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u w:val="single"/>
                <w:lang w:val="es-ES"/>
              </w:rPr>
              <w:t>i</w:t>
            </w: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rvieron</w:t>
            </w:r>
          </w:p>
        </w:tc>
      </w:tr>
      <w:tr w:rsidR="00B22930" w:rsidRPr="00836038" w:rsidTr="00C940E3">
        <w:trPr>
          <w:trHeight w:val="78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30" w:rsidRPr="00836038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Preferir </w:t>
            </w: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s-ES"/>
              </w:rPr>
              <w:br/>
              <w:t>(</w:t>
            </w:r>
            <w:proofErr w:type="spellStart"/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s-ES"/>
              </w:rPr>
              <w:t>ie</w:t>
            </w:r>
            <w:proofErr w:type="spellEnd"/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s-ES"/>
              </w:rPr>
              <w:t>, 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30" w:rsidRPr="00836038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preferí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30" w:rsidRPr="00836038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preferiste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B22930" w:rsidRPr="00836038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pref</w:t>
            </w: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u w:val="single"/>
                <w:lang w:val="es-ES"/>
              </w:rPr>
              <w:t>i</w:t>
            </w: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rió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30" w:rsidRPr="00836038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preferimos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B22930" w:rsidRPr="00836038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pref</w:t>
            </w: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u w:val="single"/>
                <w:lang w:val="es-ES"/>
              </w:rPr>
              <w:t>i</w:t>
            </w: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rieron</w:t>
            </w:r>
          </w:p>
        </w:tc>
      </w:tr>
      <w:tr w:rsidR="00B22930" w:rsidRPr="00836038" w:rsidTr="00C940E3">
        <w:trPr>
          <w:trHeight w:val="78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30" w:rsidRPr="00836038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Repetir </w:t>
            </w: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s-ES"/>
              </w:rPr>
              <w:br/>
              <w:t>(i, 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30" w:rsidRPr="00836038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repetí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30" w:rsidRPr="00836038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repetiste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B22930" w:rsidRPr="00836038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rep</w:t>
            </w: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u w:val="single"/>
                <w:lang w:val="es-ES"/>
              </w:rPr>
              <w:t>i</w:t>
            </w: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tió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30" w:rsidRPr="00836038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repetimos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B22930" w:rsidRPr="00836038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rep</w:t>
            </w: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u w:val="single"/>
                <w:lang w:val="es-ES"/>
              </w:rPr>
              <w:t>i</w:t>
            </w: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tieron</w:t>
            </w:r>
          </w:p>
        </w:tc>
      </w:tr>
      <w:tr w:rsidR="00B22930" w:rsidRPr="00836038" w:rsidTr="00C940E3">
        <w:trPr>
          <w:trHeight w:val="78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30" w:rsidRPr="00836038" w:rsidRDefault="00B22930" w:rsidP="00C940E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Pedir </w:t>
            </w: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val="es-ES"/>
              </w:rPr>
              <w:br/>
              <w:t>(i, 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30" w:rsidRPr="00836038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pedí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30" w:rsidRPr="00836038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pediste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B22930" w:rsidRPr="00836038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p</w:t>
            </w: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u w:val="single"/>
                <w:lang w:val="es-ES"/>
              </w:rPr>
              <w:t>i</w:t>
            </w: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dió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30" w:rsidRPr="00836038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pedimos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B22930" w:rsidRPr="00836038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</w:pP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p</w:t>
            </w:r>
            <w:r w:rsidRPr="00836038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u w:val="single"/>
                <w:lang w:val="es-ES"/>
              </w:rPr>
              <w:t>i</w:t>
            </w:r>
            <w:r w:rsidRPr="00836038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s-ES"/>
              </w:rPr>
              <w:t>dieron</w:t>
            </w:r>
          </w:p>
        </w:tc>
      </w:tr>
    </w:tbl>
    <w:p w:rsidR="00B22930" w:rsidRPr="002E019D" w:rsidRDefault="00B22930" w:rsidP="00B22930">
      <w:pPr>
        <w:rPr>
          <w:rFonts w:ascii="Baskerville Old Face" w:hAnsi="Baskerville Old Face"/>
          <w:sz w:val="32"/>
        </w:rPr>
      </w:pPr>
    </w:p>
    <w:p w:rsidR="00B22930" w:rsidRDefault="00B22930" w:rsidP="00B22930"/>
    <w:p w:rsidR="00B22930" w:rsidRDefault="00B22930" w:rsidP="00B22930">
      <w:bookmarkStart w:id="0" w:name="_GoBack"/>
      <w:bookmarkEnd w:id="0"/>
    </w:p>
    <w:p w:rsidR="009A250E" w:rsidRDefault="009A250E" w:rsidP="00B22930"/>
    <w:p w:rsidR="009A250E" w:rsidRDefault="009A250E" w:rsidP="00B22930"/>
    <w:p w:rsidR="009A250E" w:rsidRDefault="009A250E" w:rsidP="00B22930"/>
    <w:p w:rsidR="009A250E" w:rsidRDefault="009A250E" w:rsidP="00B22930"/>
    <w:p w:rsidR="009A250E" w:rsidRDefault="009A250E" w:rsidP="00B22930"/>
    <w:p w:rsidR="009A250E" w:rsidRDefault="009A250E" w:rsidP="00B22930"/>
    <w:p w:rsidR="00B22930" w:rsidRDefault="00B22930" w:rsidP="00B22930"/>
    <w:p w:rsidR="00B22930" w:rsidRPr="002E019D" w:rsidRDefault="00B22930" w:rsidP="00B22930">
      <w:pPr>
        <w:jc w:val="center"/>
        <w:rPr>
          <w:rFonts w:ascii="Baskerville Old Face" w:hAnsi="Baskerville Old Face"/>
          <w:b/>
          <w:sz w:val="44"/>
        </w:rPr>
      </w:pPr>
      <w:r w:rsidRPr="002E019D">
        <w:rPr>
          <w:rFonts w:ascii="Baskerville Old Face" w:hAnsi="Baskerville Old Face"/>
          <w:b/>
          <w:sz w:val="44"/>
        </w:rPr>
        <w:lastRenderedPageBreak/>
        <w:t xml:space="preserve">Preterit Verbs that Change Meaning </w:t>
      </w:r>
    </w:p>
    <w:tbl>
      <w:tblPr>
        <w:tblW w:w="5361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99FF99"/>
        <w:tblCellMar>
          <w:top w:w="165" w:type="dxa"/>
          <w:left w:w="165" w:type="dxa"/>
          <w:bottom w:w="165" w:type="dxa"/>
          <w:right w:w="165" w:type="dxa"/>
        </w:tblCellMar>
        <w:tblLook w:val="04A0" w:firstRow="1" w:lastRow="0" w:firstColumn="1" w:lastColumn="0" w:noHBand="0" w:noVBand="1"/>
      </w:tblPr>
      <w:tblGrid>
        <w:gridCol w:w="3501"/>
        <w:gridCol w:w="3484"/>
        <w:gridCol w:w="3501"/>
      </w:tblGrid>
      <w:tr w:rsidR="00B22930" w:rsidRPr="003F31BE" w:rsidTr="00C940E3">
        <w:trPr>
          <w:trHeight w:val="558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22930" w:rsidRPr="003F31BE" w:rsidRDefault="00B22930" w:rsidP="00C940E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</w:rPr>
            </w:pPr>
            <w:r w:rsidRPr="003F31BE"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</w:rPr>
              <w:t>Verb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B22930" w:rsidRPr="003F31BE" w:rsidRDefault="00B22930" w:rsidP="00C940E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</w:rPr>
            </w:pPr>
            <w:r w:rsidRPr="003F31BE"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</w:rPr>
              <w:t>Present tense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22930" w:rsidRPr="003F31BE" w:rsidRDefault="00B22930" w:rsidP="00C940E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3F31BE"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</w:rPr>
              <w:t>Preterite</w:t>
            </w:r>
            <w:proofErr w:type="spellEnd"/>
            <w:r w:rsidRPr="003F31BE"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</w:rPr>
              <w:t xml:space="preserve"> tense</w:t>
            </w:r>
          </w:p>
        </w:tc>
      </w:tr>
      <w:tr w:rsidR="00B22930" w:rsidRPr="003F31BE" w:rsidTr="00C940E3">
        <w:trPr>
          <w:trHeight w:val="73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30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F31BE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Querer</w:t>
            </w:r>
            <w:proofErr w:type="spellEnd"/>
          </w:p>
          <w:p w:rsidR="00B22930" w:rsidRPr="003F31BE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To want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B22930" w:rsidRPr="003F31BE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3F31B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Quiero</w:t>
            </w:r>
            <w:proofErr w:type="spellEnd"/>
            <w:r w:rsidRPr="003F31B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"I want</w:t>
            </w:r>
            <w:proofErr w:type="gramStart"/>
            <w:r w:rsidRPr="003F31B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.."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22930" w:rsidRPr="003F31BE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3F31B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Quise</w:t>
            </w:r>
            <w:proofErr w:type="spellEnd"/>
            <w:r w:rsidRPr="003F31B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"I tried to</w:t>
            </w:r>
            <w:proofErr w:type="gramStart"/>
            <w:r w:rsidRPr="003F31B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.."</w:t>
            </w:r>
            <w:proofErr w:type="gramEnd"/>
          </w:p>
        </w:tc>
      </w:tr>
      <w:tr w:rsidR="00B22930" w:rsidRPr="003F31BE" w:rsidTr="00C940E3">
        <w:trPr>
          <w:trHeight w:val="378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30" w:rsidRPr="003F31BE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31BE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No </w:t>
            </w:r>
            <w:proofErr w:type="spellStart"/>
            <w:r w:rsidRPr="003F31BE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Querer</w:t>
            </w:r>
            <w:proofErr w:type="spellEnd"/>
            <w:r w:rsidRPr="003F31BE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B22930" w:rsidRPr="003F31BE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3F31B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No </w:t>
            </w:r>
            <w:proofErr w:type="spellStart"/>
            <w:r w:rsidRPr="003F31B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quiero</w:t>
            </w:r>
            <w:proofErr w:type="spellEnd"/>
            <w:r w:rsidRPr="003F31B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"I don't want</w:t>
            </w:r>
            <w:proofErr w:type="gramStart"/>
            <w:r w:rsidRPr="003F31B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.."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22930" w:rsidRPr="003F31BE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3F31B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No </w:t>
            </w:r>
            <w:proofErr w:type="spellStart"/>
            <w:r w:rsidRPr="003F31B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quise</w:t>
            </w:r>
            <w:proofErr w:type="spellEnd"/>
            <w:r w:rsidRPr="003F31B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"I refused to</w:t>
            </w:r>
            <w:proofErr w:type="gramStart"/>
            <w:r w:rsidRPr="003F31B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.."</w:t>
            </w:r>
            <w:proofErr w:type="gramEnd"/>
          </w:p>
        </w:tc>
      </w:tr>
      <w:tr w:rsidR="00B22930" w:rsidRPr="003F31BE" w:rsidTr="00C940E3">
        <w:trPr>
          <w:trHeight w:val="109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30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F31BE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Conocer</w:t>
            </w:r>
            <w:proofErr w:type="spellEnd"/>
          </w:p>
          <w:p w:rsidR="00B22930" w:rsidRPr="003F31BE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To know (people/places)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B22930" w:rsidRPr="003F31BE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3F31B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Conozco</w:t>
            </w:r>
            <w:proofErr w:type="spellEnd"/>
            <w:r w:rsidRPr="003F31B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r w:rsidRPr="003F31B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br/>
              <w:t>"I know someone /</w:t>
            </w:r>
            <w:proofErr w:type="spellStart"/>
            <w:r w:rsidRPr="003F31B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some place</w:t>
            </w:r>
            <w:proofErr w:type="spellEnd"/>
            <w:r w:rsidRPr="003F31B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22930" w:rsidRPr="003F31BE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3F31B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Conocí</w:t>
            </w:r>
            <w:proofErr w:type="spellEnd"/>
            <w:r w:rsidRPr="003F31B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r w:rsidRPr="003F31B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br/>
              <w:t>"I met someone (first time)"</w:t>
            </w:r>
          </w:p>
        </w:tc>
      </w:tr>
      <w:tr w:rsidR="00B22930" w:rsidRPr="003F31BE" w:rsidTr="00C940E3">
        <w:trPr>
          <w:trHeight w:val="73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30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31BE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Saber</w:t>
            </w:r>
          </w:p>
          <w:p w:rsidR="00B22930" w:rsidRPr="003F31BE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To know (facts)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B22930" w:rsidRPr="003F31BE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3F31B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Sé</w:t>
            </w:r>
            <w:proofErr w:type="spellEnd"/>
            <w:r w:rsidRPr="003F31B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"I know a fact</w:t>
            </w:r>
            <w:proofErr w:type="gramStart"/>
            <w:r w:rsidRPr="003F31B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.."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22930" w:rsidRPr="003F31BE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3F31B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Supe</w:t>
            </w:r>
            <w:proofErr w:type="spellEnd"/>
            <w:r w:rsidRPr="003F31B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"I found out.., discovered"</w:t>
            </w:r>
          </w:p>
        </w:tc>
      </w:tr>
      <w:tr w:rsidR="00B22930" w:rsidRPr="003F31BE" w:rsidTr="00C940E3">
        <w:trPr>
          <w:trHeight w:val="75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30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F31BE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Poder</w:t>
            </w:r>
            <w:proofErr w:type="spellEnd"/>
          </w:p>
          <w:p w:rsidR="00B22930" w:rsidRPr="003F31BE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To be able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B22930" w:rsidRPr="003F31BE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3F31B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Puedo</w:t>
            </w:r>
            <w:proofErr w:type="spellEnd"/>
            <w:r w:rsidRPr="003F31B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"I can, am able to"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22930" w:rsidRPr="003F31BE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3F31B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Pude</w:t>
            </w:r>
            <w:proofErr w:type="spellEnd"/>
            <w:r w:rsidRPr="003F31B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"I succeeded to, managed to</w:t>
            </w:r>
            <w:proofErr w:type="gramStart"/>
            <w:r w:rsidRPr="003F31B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.."</w:t>
            </w:r>
            <w:proofErr w:type="gramEnd"/>
          </w:p>
        </w:tc>
      </w:tr>
      <w:tr w:rsidR="00B22930" w:rsidRPr="003F31BE" w:rsidTr="00C940E3">
        <w:trPr>
          <w:trHeight w:val="737"/>
          <w:tblCellSpacing w:w="15" w:type="dxa"/>
          <w:jc w:val="center"/>
        </w:trPr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30" w:rsidRPr="003F31BE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31BE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No </w:t>
            </w:r>
            <w:proofErr w:type="spellStart"/>
            <w:r w:rsidRPr="003F31BE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Poder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B22930" w:rsidRPr="003F31BE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3F31B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No </w:t>
            </w:r>
            <w:proofErr w:type="spellStart"/>
            <w:r w:rsidRPr="003F31B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puedo</w:t>
            </w:r>
            <w:proofErr w:type="spellEnd"/>
            <w:r w:rsidRPr="003F31B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"I can't, I'm not able..."</w:t>
            </w:r>
          </w:p>
        </w:tc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22930" w:rsidRPr="003F31BE" w:rsidRDefault="00B22930" w:rsidP="00C940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3F31B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No </w:t>
            </w:r>
            <w:proofErr w:type="spellStart"/>
            <w:r w:rsidRPr="003F31B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pude</w:t>
            </w:r>
            <w:proofErr w:type="spellEnd"/>
            <w:r w:rsidRPr="003F31B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"I failed to</w:t>
            </w:r>
            <w:proofErr w:type="gramStart"/>
            <w:r w:rsidRPr="003F31B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.."</w:t>
            </w:r>
            <w:proofErr w:type="gramEnd"/>
          </w:p>
        </w:tc>
      </w:tr>
    </w:tbl>
    <w:p w:rsidR="00B22930" w:rsidRDefault="00B22930" w:rsidP="00B22930"/>
    <w:p w:rsidR="00B22930" w:rsidRDefault="00B22930" w:rsidP="00B22930"/>
    <w:p w:rsidR="00B22930" w:rsidRPr="00B22930" w:rsidRDefault="00B22930" w:rsidP="00B22930">
      <w:pPr>
        <w:rPr>
          <w:rFonts w:ascii="Baskerville Old Face" w:hAnsi="Baskerville Old Face"/>
          <w:sz w:val="48"/>
          <w:lang w:val="es-ES_tradnl"/>
        </w:rPr>
      </w:pPr>
      <w:r w:rsidRPr="00B22930">
        <w:rPr>
          <w:rFonts w:ascii="Baskerville Old Face" w:hAnsi="Baskerville Old Face"/>
          <w:sz w:val="48"/>
          <w:lang w:val="es-ES_tradnl"/>
        </w:rPr>
        <w:t xml:space="preserve">TENER: </w:t>
      </w:r>
      <w:proofErr w:type="spellStart"/>
      <w:r w:rsidRPr="00B22930">
        <w:rPr>
          <w:rFonts w:ascii="Baskerville Old Face" w:hAnsi="Baskerville Old Face"/>
          <w:sz w:val="48"/>
          <w:lang w:val="es-ES_tradnl"/>
        </w:rPr>
        <w:t>Got</w:t>
      </w:r>
      <w:proofErr w:type="spellEnd"/>
      <w:r w:rsidRPr="00B22930">
        <w:rPr>
          <w:rFonts w:ascii="Baskerville Old Face" w:hAnsi="Baskerville Old Face"/>
          <w:sz w:val="48"/>
          <w:lang w:val="es-ES_tradnl"/>
        </w:rPr>
        <w:t xml:space="preserve"> </w:t>
      </w:r>
      <w:proofErr w:type="spellStart"/>
      <w:r w:rsidRPr="00B22930">
        <w:rPr>
          <w:rFonts w:ascii="Baskerville Old Face" w:hAnsi="Baskerville Old Face"/>
          <w:sz w:val="48"/>
          <w:lang w:val="es-ES_tradnl"/>
        </w:rPr>
        <w:t>or</w:t>
      </w:r>
      <w:proofErr w:type="spellEnd"/>
      <w:r w:rsidRPr="00B22930">
        <w:rPr>
          <w:rFonts w:ascii="Baskerville Old Face" w:hAnsi="Baskerville Old Face"/>
          <w:sz w:val="48"/>
          <w:lang w:val="es-ES_tradnl"/>
        </w:rPr>
        <w:t xml:space="preserve"> </w:t>
      </w:r>
      <w:proofErr w:type="spellStart"/>
      <w:r w:rsidRPr="00B22930">
        <w:rPr>
          <w:rFonts w:ascii="Baskerville Old Face" w:hAnsi="Baskerville Old Face"/>
          <w:sz w:val="48"/>
          <w:lang w:val="es-ES_tradnl"/>
        </w:rPr>
        <w:t>received</w:t>
      </w:r>
      <w:proofErr w:type="spellEnd"/>
    </w:p>
    <w:p w:rsidR="00B22930" w:rsidRPr="00B22930" w:rsidRDefault="00B22930" w:rsidP="00B22930">
      <w:pPr>
        <w:rPr>
          <w:rFonts w:ascii="Baskerville Old Face" w:hAnsi="Baskerville Old Face"/>
          <w:sz w:val="48"/>
          <w:lang w:val="es-ES"/>
        </w:rPr>
      </w:pPr>
      <w:r w:rsidRPr="00B22930">
        <w:rPr>
          <w:rFonts w:ascii="Baskerville Old Face" w:hAnsi="Baskerville Old Face"/>
          <w:sz w:val="48"/>
          <w:lang w:val="es-ES"/>
        </w:rPr>
        <w:t xml:space="preserve">Yo: </w:t>
      </w:r>
      <w:r w:rsidRPr="00B22930">
        <w:rPr>
          <w:rFonts w:ascii="Baskerville Old Face" w:hAnsi="Baskerville Old Face"/>
          <w:i/>
          <w:sz w:val="48"/>
          <w:lang w:val="es-ES"/>
        </w:rPr>
        <w:t>tuve</w:t>
      </w:r>
      <w:r w:rsidRPr="00B22930">
        <w:rPr>
          <w:rFonts w:ascii="Baskerville Old Face" w:hAnsi="Baskerville Old Face"/>
          <w:sz w:val="48"/>
          <w:lang w:val="es-ES"/>
        </w:rPr>
        <w:t xml:space="preserve"> </w:t>
      </w:r>
      <w:r w:rsidRPr="00B22930">
        <w:rPr>
          <w:rFonts w:ascii="Baskerville Old Face" w:hAnsi="Baskerville Old Face"/>
          <w:sz w:val="48"/>
          <w:lang w:val="es-ES"/>
        </w:rPr>
        <w:tab/>
      </w:r>
      <w:r w:rsidRPr="00B22930">
        <w:rPr>
          <w:rFonts w:ascii="Baskerville Old Face" w:hAnsi="Baskerville Old Face"/>
          <w:sz w:val="48"/>
          <w:lang w:val="es-ES"/>
        </w:rPr>
        <w:tab/>
        <w:t xml:space="preserve">Nosotros: </w:t>
      </w:r>
      <w:r w:rsidRPr="00B22930">
        <w:rPr>
          <w:rFonts w:ascii="Baskerville Old Face" w:hAnsi="Baskerville Old Face"/>
          <w:i/>
          <w:sz w:val="48"/>
          <w:lang w:val="es-ES"/>
        </w:rPr>
        <w:t>tuvimos</w:t>
      </w:r>
    </w:p>
    <w:p w:rsidR="00B22930" w:rsidRPr="00B22930" w:rsidRDefault="00B22930" w:rsidP="00B22930">
      <w:pPr>
        <w:rPr>
          <w:rFonts w:ascii="Baskerville Old Face" w:hAnsi="Baskerville Old Face"/>
          <w:sz w:val="48"/>
          <w:lang w:val="es-ES"/>
        </w:rPr>
      </w:pPr>
      <w:r w:rsidRPr="00B22930">
        <w:rPr>
          <w:rFonts w:ascii="Baskerville Old Face" w:hAnsi="Baskerville Old Face"/>
          <w:sz w:val="48"/>
          <w:lang w:val="es-ES"/>
        </w:rPr>
        <w:t xml:space="preserve">Tú: </w:t>
      </w:r>
      <w:r w:rsidRPr="00B22930">
        <w:rPr>
          <w:rFonts w:ascii="Baskerville Old Face" w:hAnsi="Baskerville Old Face"/>
          <w:i/>
          <w:sz w:val="48"/>
          <w:lang w:val="es-ES"/>
        </w:rPr>
        <w:t>tuviste</w:t>
      </w:r>
      <w:r w:rsidRPr="00B22930">
        <w:rPr>
          <w:rFonts w:ascii="Baskerville Old Face" w:hAnsi="Baskerville Old Face"/>
          <w:sz w:val="48"/>
          <w:lang w:val="es-ES"/>
        </w:rPr>
        <w:tab/>
        <w:t>XXXXXX</w:t>
      </w:r>
    </w:p>
    <w:p w:rsidR="00B02251" w:rsidRPr="00B22930" w:rsidRDefault="00B22930">
      <w:pPr>
        <w:rPr>
          <w:rFonts w:ascii="Baskerville Old Face" w:hAnsi="Baskerville Old Face"/>
          <w:sz w:val="48"/>
          <w:lang w:val="es-ES"/>
        </w:rPr>
      </w:pPr>
      <w:r w:rsidRPr="00B22930">
        <w:rPr>
          <w:rFonts w:ascii="Baskerville Old Face" w:hAnsi="Baskerville Old Face"/>
          <w:sz w:val="48"/>
          <w:lang w:val="es-ES"/>
        </w:rPr>
        <w:t xml:space="preserve">Ella: </w:t>
      </w:r>
      <w:r w:rsidRPr="00B22930">
        <w:rPr>
          <w:rFonts w:ascii="Baskerville Old Face" w:hAnsi="Baskerville Old Face"/>
          <w:i/>
          <w:sz w:val="48"/>
          <w:lang w:val="es-ES"/>
        </w:rPr>
        <w:t>tuvo</w:t>
      </w:r>
      <w:r w:rsidRPr="00B22930">
        <w:rPr>
          <w:rFonts w:ascii="Baskerville Old Face" w:hAnsi="Baskerville Old Face"/>
          <w:sz w:val="48"/>
          <w:lang w:val="es-ES"/>
        </w:rPr>
        <w:tab/>
      </w:r>
      <w:r w:rsidRPr="00B22930">
        <w:rPr>
          <w:rFonts w:ascii="Baskerville Old Face" w:hAnsi="Baskerville Old Face"/>
          <w:sz w:val="48"/>
          <w:lang w:val="es-ES"/>
        </w:rPr>
        <w:tab/>
        <w:t xml:space="preserve">Ellos: </w:t>
      </w:r>
      <w:r w:rsidRPr="00B22930">
        <w:rPr>
          <w:rFonts w:ascii="Baskerville Old Face" w:hAnsi="Baskerville Old Face"/>
          <w:i/>
          <w:sz w:val="48"/>
          <w:lang w:val="es-ES"/>
        </w:rPr>
        <w:t>tuvieron</w:t>
      </w:r>
    </w:p>
    <w:sectPr w:rsidR="00B02251" w:rsidRPr="00B22930" w:rsidSect="00584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30"/>
    <w:rsid w:val="0054492E"/>
    <w:rsid w:val="00547A25"/>
    <w:rsid w:val="009A250E"/>
    <w:rsid w:val="00B22930"/>
    <w:rsid w:val="00B7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2016-10-27T20:13:00Z</dcterms:created>
  <dcterms:modified xsi:type="dcterms:W3CDTF">2016-10-27T20:13:00Z</dcterms:modified>
</cp:coreProperties>
</file>